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AD" w:rsidRPr="008C70AD" w:rsidRDefault="008C70AD" w:rsidP="008C70AD">
      <w:pPr>
        <w:pStyle w:val="Prrafodelista"/>
        <w:numPr>
          <w:ilvl w:val="0"/>
          <w:numId w:val="2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bookmarkStart w:id="0" w:name="_GoBack"/>
      <w:bookmarkEnd w:id="0"/>
      <w:r w:rsidRPr="008C70AD">
        <w:rPr>
          <w:rFonts w:ascii="Segoe UI Light" w:hAnsi="Segoe UI Light" w:cs="Segoe UI Light"/>
          <w:b/>
          <w:bCs/>
          <w:color w:val="000000" w:themeColor="text1"/>
        </w:rPr>
        <w:t>Restablecimiento del ejercicio de la Autoridad Parental:</w:t>
      </w:r>
    </w:p>
    <w:p w:rsidR="008C70AD" w:rsidRPr="00544B31" w:rsidRDefault="008C70AD" w:rsidP="008C70A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44B31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solicitante, </w:t>
      </w:r>
    </w:p>
    <w:p w:rsidR="008C70AD" w:rsidRPr="00544B31" w:rsidRDefault="008C70AD" w:rsidP="008C70A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44B31">
        <w:rPr>
          <w:rFonts w:ascii="Segoe UI Light" w:hAnsi="Segoe UI Light" w:cs="Segoe UI Light"/>
          <w:bCs/>
          <w:color w:val="000000" w:themeColor="text1"/>
        </w:rPr>
        <w:t xml:space="preserve">Certificación de sentencia, Certificación de partida de nacimiento de hijo/a, </w:t>
      </w:r>
    </w:p>
    <w:p w:rsidR="008C70AD" w:rsidRPr="00544B31" w:rsidRDefault="008C70AD" w:rsidP="008C70A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44B31">
        <w:rPr>
          <w:rFonts w:ascii="Segoe UI Light" w:hAnsi="Segoe UI Light" w:cs="Segoe UI Light"/>
          <w:bCs/>
          <w:color w:val="000000" w:themeColor="text1"/>
        </w:rPr>
        <w:t xml:space="preserve">Dirección de residencia o lugar de trabajo público o privado de parte demandada, </w:t>
      </w:r>
    </w:p>
    <w:p w:rsidR="008C70AD" w:rsidRPr="00544B31" w:rsidRDefault="008C70AD" w:rsidP="008C70A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44B31">
        <w:rPr>
          <w:rFonts w:ascii="Segoe UI Light" w:hAnsi="Segoe UI Light" w:cs="Segoe UI Light"/>
          <w:bCs/>
          <w:color w:val="000000" w:themeColor="text1"/>
        </w:rPr>
        <w:t xml:space="preserve">Fotocopia de Documento Único de Identidad de por lo menos dos testigos mayores de edad, de preferencia que sepan leer y escribir, pudiendo ser parientes de solicitante  </w:t>
      </w:r>
    </w:p>
    <w:p w:rsidR="008C70AD" w:rsidRDefault="008C70AD" w:rsidP="008C70A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44B31">
        <w:rPr>
          <w:rFonts w:ascii="Segoe UI Light" w:hAnsi="Segoe UI Light" w:cs="Segoe UI Light"/>
          <w:bCs/>
          <w:color w:val="000000" w:themeColor="text1"/>
        </w:rPr>
        <w:t>Documentos que demuestren la cesación de las causas que dieron origen a la Sentencia, o que prueben la regeneración o curación del padre o la madre.</w:t>
      </w:r>
    </w:p>
    <w:p w:rsidR="008C70AD" w:rsidRDefault="008C70AD"/>
    <w:sectPr w:rsidR="008C70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44BCE"/>
    <w:multiLevelType w:val="hybridMultilevel"/>
    <w:tmpl w:val="D85CF69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42F21"/>
    <w:multiLevelType w:val="hybridMultilevel"/>
    <w:tmpl w:val="67083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AD"/>
    <w:rsid w:val="007071AC"/>
    <w:rsid w:val="008C70AD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1C3394-05E4-4299-B675-D269EDB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2020-11-26T20:12:00Z</dcterms:created>
  <dcterms:modified xsi:type="dcterms:W3CDTF">2020-11-26T20:13:00Z</dcterms:modified>
</cp:coreProperties>
</file>