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43E" w:rsidRPr="0069343E" w:rsidRDefault="0069343E" w:rsidP="0069343E">
      <w:pPr>
        <w:pStyle w:val="Prrafodelista"/>
        <w:numPr>
          <w:ilvl w:val="0"/>
          <w:numId w:val="9"/>
        </w:numPr>
        <w:spacing w:after="120" w:line="276" w:lineRule="auto"/>
        <w:ind w:left="284" w:right="11" w:hanging="284"/>
        <w:jc w:val="both"/>
        <w:rPr>
          <w:rFonts w:ascii="Segoe UI Light" w:hAnsi="Segoe UI Light" w:cs="Segoe UI Light"/>
          <w:b/>
          <w:bCs/>
          <w:color w:val="000000" w:themeColor="text1"/>
        </w:rPr>
      </w:pPr>
      <w:r w:rsidRPr="0069343E">
        <w:rPr>
          <w:rFonts w:ascii="Segoe UI Light" w:hAnsi="Segoe UI Light" w:cs="Segoe UI Light"/>
          <w:b/>
          <w:bCs/>
          <w:color w:val="000000" w:themeColor="text1"/>
        </w:rPr>
        <w:t xml:space="preserve">Modificación de cuota alimenticia por persona residente fuera del territorio nacional: </w:t>
      </w:r>
    </w:p>
    <w:p w:rsidR="0069343E" w:rsidRDefault="0069343E" w:rsidP="0069343E">
      <w:pPr>
        <w:numPr>
          <w:ilvl w:val="0"/>
          <w:numId w:val="1"/>
        </w:numPr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C449DF">
        <w:rPr>
          <w:rFonts w:ascii="Segoe UI Light" w:hAnsi="Segoe UI Light" w:cs="Segoe UI Light"/>
          <w:bCs/>
          <w:color w:val="000000" w:themeColor="text1"/>
        </w:rPr>
        <w:t>Acuerdo ante cónsul de la modificación de la cuota alimenticia (incremento o disminución)</w:t>
      </w:r>
    </w:p>
    <w:p w:rsidR="0069343E" w:rsidRPr="0069343E" w:rsidRDefault="0069343E" w:rsidP="0069343E">
      <w:pPr>
        <w:pStyle w:val="Prrafodelista"/>
        <w:numPr>
          <w:ilvl w:val="0"/>
          <w:numId w:val="9"/>
        </w:numPr>
        <w:spacing w:after="120" w:line="360" w:lineRule="auto"/>
        <w:ind w:left="284" w:right="11" w:hanging="284"/>
        <w:jc w:val="both"/>
        <w:rPr>
          <w:rFonts w:ascii="Segoe UI Light" w:hAnsi="Segoe UI Light" w:cs="Segoe UI Light"/>
          <w:b/>
          <w:bCs/>
          <w:color w:val="000000" w:themeColor="text1"/>
        </w:rPr>
      </w:pPr>
      <w:r w:rsidRPr="0069343E">
        <w:rPr>
          <w:rFonts w:ascii="Segoe UI Light" w:hAnsi="Segoe UI Light" w:cs="Segoe UI Light"/>
          <w:b/>
          <w:bCs/>
          <w:color w:val="000000" w:themeColor="text1"/>
        </w:rPr>
        <w:t xml:space="preserve">Modificación de acuerdo o resolución de cuota alimenticia: </w:t>
      </w:r>
    </w:p>
    <w:p w:rsidR="0069343E" w:rsidRPr="00C5764A" w:rsidRDefault="0069343E" w:rsidP="0069343E">
      <w:pPr>
        <w:numPr>
          <w:ilvl w:val="0"/>
          <w:numId w:val="1"/>
        </w:numPr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C5764A">
        <w:rPr>
          <w:rFonts w:ascii="Segoe UI Light" w:hAnsi="Segoe UI Light" w:cs="Segoe UI Light"/>
          <w:bCs/>
          <w:color w:val="000000" w:themeColor="text1"/>
        </w:rPr>
        <w:t xml:space="preserve">DUI del solicitante, </w:t>
      </w:r>
    </w:p>
    <w:p w:rsidR="0069343E" w:rsidRPr="00C5764A" w:rsidRDefault="0069343E" w:rsidP="0069343E">
      <w:pPr>
        <w:numPr>
          <w:ilvl w:val="0"/>
          <w:numId w:val="1"/>
        </w:numPr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C5764A">
        <w:rPr>
          <w:rFonts w:ascii="Segoe UI Light" w:hAnsi="Segoe UI Light" w:cs="Segoe UI Light"/>
          <w:bCs/>
          <w:color w:val="000000" w:themeColor="text1"/>
        </w:rPr>
        <w:t xml:space="preserve">Dirección completa del lugar de residencia o trabajo de la persona demandada </w:t>
      </w:r>
    </w:p>
    <w:p w:rsidR="0069343E" w:rsidRDefault="0069343E" w:rsidP="0069343E">
      <w:pPr>
        <w:numPr>
          <w:ilvl w:val="0"/>
          <w:numId w:val="1"/>
        </w:numPr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C5764A">
        <w:rPr>
          <w:rFonts w:ascii="Segoe UI Light" w:hAnsi="Segoe UI Light" w:cs="Segoe UI Light"/>
          <w:bCs/>
          <w:color w:val="000000" w:themeColor="text1"/>
        </w:rPr>
        <w:t>Prueba documental que refleje que ha variado la necesidad hijo/a o la capacidad económica del obligado a la cuota.</w:t>
      </w:r>
    </w:p>
    <w:p w:rsidR="0069343E" w:rsidRPr="0069343E" w:rsidRDefault="0069343E" w:rsidP="0069343E">
      <w:pPr>
        <w:pStyle w:val="Prrafodelista"/>
        <w:numPr>
          <w:ilvl w:val="0"/>
          <w:numId w:val="9"/>
        </w:numPr>
        <w:spacing w:after="120" w:line="360" w:lineRule="auto"/>
        <w:ind w:left="284" w:right="11" w:hanging="284"/>
        <w:jc w:val="both"/>
        <w:rPr>
          <w:rFonts w:ascii="Segoe UI Light" w:hAnsi="Segoe UI Light" w:cs="Segoe UI Light"/>
          <w:b/>
          <w:bCs/>
          <w:color w:val="000000" w:themeColor="text1"/>
        </w:rPr>
      </w:pPr>
      <w:r w:rsidRPr="0069343E">
        <w:rPr>
          <w:rFonts w:ascii="Segoe UI Light" w:hAnsi="Segoe UI Light" w:cs="Segoe UI Light"/>
          <w:b/>
          <w:bCs/>
          <w:color w:val="000000" w:themeColor="text1"/>
        </w:rPr>
        <w:t xml:space="preserve">Adecuación de modalidades de pago de cuota alimenticia vía administrativa: </w:t>
      </w:r>
    </w:p>
    <w:p w:rsidR="0069343E" w:rsidRPr="00C5764A" w:rsidRDefault="0069343E" w:rsidP="0069343E">
      <w:pPr>
        <w:numPr>
          <w:ilvl w:val="0"/>
          <w:numId w:val="2"/>
        </w:numPr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C5764A">
        <w:rPr>
          <w:rFonts w:ascii="Segoe UI Light" w:hAnsi="Segoe UI Light" w:cs="Segoe UI Light"/>
          <w:bCs/>
          <w:color w:val="000000" w:themeColor="text1"/>
        </w:rPr>
        <w:t xml:space="preserve">Certificación de la sentencia que da origen a la obligación alimenticia, </w:t>
      </w:r>
    </w:p>
    <w:p w:rsidR="0069343E" w:rsidRPr="00C5764A" w:rsidRDefault="0069343E" w:rsidP="0069343E">
      <w:pPr>
        <w:numPr>
          <w:ilvl w:val="0"/>
          <w:numId w:val="2"/>
        </w:numPr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C5764A">
        <w:rPr>
          <w:rFonts w:ascii="Segoe UI Light" w:hAnsi="Segoe UI Light" w:cs="Segoe UI Light"/>
          <w:bCs/>
          <w:color w:val="000000" w:themeColor="text1"/>
        </w:rPr>
        <w:t xml:space="preserve">Estado de cuenta o declaración jurada de la deuda, </w:t>
      </w:r>
    </w:p>
    <w:p w:rsidR="0069343E" w:rsidRPr="00C5764A" w:rsidRDefault="0069343E" w:rsidP="0069343E">
      <w:pPr>
        <w:numPr>
          <w:ilvl w:val="0"/>
          <w:numId w:val="2"/>
        </w:numPr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C5764A">
        <w:rPr>
          <w:rFonts w:ascii="Segoe UI Light" w:hAnsi="Segoe UI Light" w:cs="Segoe UI Light"/>
          <w:bCs/>
          <w:color w:val="000000" w:themeColor="text1"/>
        </w:rPr>
        <w:t xml:space="preserve">DUI de solicitante, </w:t>
      </w:r>
    </w:p>
    <w:p w:rsidR="0069343E" w:rsidRDefault="0069343E" w:rsidP="0069343E">
      <w:pPr>
        <w:numPr>
          <w:ilvl w:val="0"/>
          <w:numId w:val="2"/>
        </w:numPr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C5764A">
        <w:rPr>
          <w:rFonts w:ascii="Segoe UI Light" w:hAnsi="Segoe UI Light" w:cs="Segoe UI Light"/>
          <w:bCs/>
          <w:color w:val="000000" w:themeColor="text1"/>
        </w:rPr>
        <w:t>Lugar de residencia del demandado</w:t>
      </w:r>
    </w:p>
    <w:p w:rsidR="0069343E" w:rsidRPr="0069343E" w:rsidRDefault="0069343E" w:rsidP="0069343E">
      <w:pPr>
        <w:pStyle w:val="Prrafodelista"/>
        <w:numPr>
          <w:ilvl w:val="0"/>
          <w:numId w:val="9"/>
        </w:numPr>
        <w:tabs>
          <w:tab w:val="left" w:pos="885"/>
        </w:tabs>
        <w:spacing w:after="120" w:line="360" w:lineRule="auto"/>
        <w:ind w:left="284" w:right="11" w:hanging="284"/>
        <w:jc w:val="both"/>
        <w:rPr>
          <w:rFonts w:ascii="Segoe UI Light" w:hAnsi="Segoe UI Light" w:cs="Segoe UI Light"/>
          <w:b/>
          <w:bCs/>
          <w:color w:val="000000" w:themeColor="text1"/>
        </w:rPr>
      </w:pPr>
      <w:r w:rsidRPr="0069343E">
        <w:rPr>
          <w:rFonts w:ascii="Segoe UI Light" w:hAnsi="Segoe UI Light" w:cs="Segoe UI Light"/>
          <w:b/>
          <w:bCs/>
          <w:color w:val="000000" w:themeColor="text1"/>
        </w:rPr>
        <w:t>Modificación de Sentencia para incremento de cuota</w:t>
      </w:r>
    </w:p>
    <w:p w:rsidR="0069343E" w:rsidRPr="005D7383" w:rsidRDefault="0069343E" w:rsidP="0069343E">
      <w:pPr>
        <w:numPr>
          <w:ilvl w:val="0"/>
          <w:numId w:val="3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5D7383">
        <w:rPr>
          <w:rFonts w:ascii="Segoe UI Light" w:hAnsi="Segoe UI Light" w:cs="Segoe UI Light"/>
          <w:bCs/>
          <w:color w:val="000000" w:themeColor="text1"/>
        </w:rPr>
        <w:t xml:space="preserve">DUI del solicitante, </w:t>
      </w:r>
    </w:p>
    <w:p w:rsidR="0069343E" w:rsidRPr="005D7383" w:rsidRDefault="0069343E" w:rsidP="0069343E">
      <w:pPr>
        <w:numPr>
          <w:ilvl w:val="0"/>
          <w:numId w:val="3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5D7383">
        <w:rPr>
          <w:rFonts w:ascii="Segoe UI Light" w:hAnsi="Segoe UI Light" w:cs="Segoe UI Light"/>
          <w:bCs/>
          <w:color w:val="000000" w:themeColor="text1"/>
        </w:rPr>
        <w:t xml:space="preserve">Dirección completa del demandado, </w:t>
      </w:r>
    </w:p>
    <w:p w:rsidR="0069343E" w:rsidRPr="005D7383" w:rsidRDefault="0069343E" w:rsidP="0069343E">
      <w:pPr>
        <w:numPr>
          <w:ilvl w:val="0"/>
          <w:numId w:val="3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5D7383">
        <w:rPr>
          <w:rFonts w:ascii="Segoe UI Light" w:hAnsi="Segoe UI Light" w:cs="Segoe UI Light"/>
          <w:bCs/>
          <w:color w:val="000000" w:themeColor="text1"/>
        </w:rPr>
        <w:t xml:space="preserve">Constancia salarial,  </w:t>
      </w:r>
    </w:p>
    <w:p w:rsidR="0069343E" w:rsidRDefault="0069343E" w:rsidP="0069343E">
      <w:pPr>
        <w:numPr>
          <w:ilvl w:val="0"/>
          <w:numId w:val="3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5D7383">
        <w:rPr>
          <w:rFonts w:ascii="Segoe UI Light" w:hAnsi="Segoe UI Light" w:cs="Segoe UI Light"/>
          <w:bCs/>
          <w:color w:val="000000" w:themeColor="text1"/>
        </w:rPr>
        <w:t>Certificación de sentencia.</w:t>
      </w:r>
    </w:p>
    <w:p w:rsidR="0069343E" w:rsidRPr="0069343E" w:rsidRDefault="0069343E" w:rsidP="0069343E">
      <w:pPr>
        <w:pStyle w:val="Prrafodelista"/>
        <w:numPr>
          <w:ilvl w:val="0"/>
          <w:numId w:val="9"/>
        </w:numPr>
        <w:tabs>
          <w:tab w:val="left" w:pos="885"/>
        </w:tabs>
        <w:spacing w:after="120" w:line="360" w:lineRule="auto"/>
        <w:ind w:left="284" w:right="11" w:hanging="284"/>
        <w:jc w:val="both"/>
        <w:rPr>
          <w:rFonts w:ascii="Segoe UI Light" w:hAnsi="Segoe UI Light" w:cs="Segoe UI Light"/>
          <w:b/>
          <w:bCs/>
          <w:color w:val="000000" w:themeColor="text1"/>
        </w:rPr>
      </w:pPr>
      <w:r w:rsidRPr="0069343E">
        <w:rPr>
          <w:rFonts w:ascii="Segoe UI Light" w:hAnsi="Segoe UI Light" w:cs="Segoe UI Light"/>
          <w:b/>
          <w:bCs/>
          <w:color w:val="000000" w:themeColor="text1"/>
        </w:rPr>
        <w:t>Modificación de sentencia para disminución de cuota alimenticia</w:t>
      </w:r>
    </w:p>
    <w:p w:rsidR="0069343E" w:rsidRPr="00686929" w:rsidRDefault="0069343E" w:rsidP="0069343E">
      <w:pPr>
        <w:numPr>
          <w:ilvl w:val="0"/>
          <w:numId w:val="4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686929">
        <w:rPr>
          <w:rFonts w:ascii="Segoe UI Light" w:hAnsi="Segoe UI Light" w:cs="Segoe UI Light"/>
          <w:bCs/>
          <w:color w:val="000000" w:themeColor="text1"/>
        </w:rPr>
        <w:t xml:space="preserve">DUI del solicitante, </w:t>
      </w:r>
    </w:p>
    <w:p w:rsidR="0069343E" w:rsidRPr="00686929" w:rsidRDefault="0069343E" w:rsidP="0069343E">
      <w:pPr>
        <w:numPr>
          <w:ilvl w:val="0"/>
          <w:numId w:val="4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686929">
        <w:rPr>
          <w:rFonts w:ascii="Segoe UI Light" w:hAnsi="Segoe UI Light" w:cs="Segoe UI Light"/>
          <w:bCs/>
          <w:color w:val="000000" w:themeColor="text1"/>
        </w:rPr>
        <w:t xml:space="preserve">Dirección completa del demandado, </w:t>
      </w:r>
    </w:p>
    <w:p w:rsidR="0069343E" w:rsidRPr="00686929" w:rsidRDefault="0069343E" w:rsidP="0069343E">
      <w:pPr>
        <w:numPr>
          <w:ilvl w:val="0"/>
          <w:numId w:val="4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686929">
        <w:rPr>
          <w:rFonts w:ascii="Segoe UI Light" w:hAnsi="Segoe UI Light" w:cs="Segoe UI Light"/>
          <w:bCs/>
          <w:color w:val="000000" w:themeColor="text1"/>
        </w:rPr>
        <w:t xml:space="preserve">Constancia salarial,  </w:t>
      </w:r>
    </w:p>
    <w:p w:rsidR="0069343E" w:rsidRDefault="0069343E" w:rsidP="0069343E">
      <w:pPr>
        <w:numPr>
          <w:ilvl w:val="0"/>
          <w:numId w:val="4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>
        <w:rPr>
          <w:rFonts w:ascii="Segoe UI Light" w:hAnsi="Segoe UI Light" w:cs="Segoe UI Light"/>
          <w:bCs/>
          <w:color w:val="000000" w:themeColor="text1"/>
        </w:rPr>
        <w:t>Certificación de sentencia</w:t>
      </w:r>
    </w:p>
    <w:p w:rsidR="0069343E" w:rsidRDefault="0069343E" w:rsidP="0069343E">
      <w:pPr>
        <w:tabs>
          <w:tab w:val="left" w:pos="885"/>
        </w:tabs>
        <w:spacing w:after="120" w:line="360" w:lineRule="auto"/>
        <w:ind w:left="720" w:right="11"/>
        <w:jc w:val="both"/>
        <w:rPr>
          <w:rFonts w:ascii="Segoe UI Light" w:hAnsi="Segoe UI Light" w:cs="Segoe UI Light"/>
          <w:bCs/>
          <w:color w:val="000000" w:themeColor="text1"/>
        </w:rPr>
      </w:pPr>
      <w:bookmarkStart w:id="0" w:name="_GoBack"/>
      <w:bookmarkEnd w:id="0"/>
    </w:p>
    <w:p w:rsidR="0069343E" w:rsidRPr="0069343E" w:rsidRDefault="0069343E" w:rsidP="0069343E">
      <w:pPr>
        <w:pStyle w:val="Prrafodelista"/>
        <w:numPr>
          <w:ilvl w:val="0"/>
          <w:numId w:val="9"/>
        </w:numPr>
        <w:tabs>
          <w:tab w:val="left" w:pos="885"/>
        </w:tabs>
        <w:spacing w:after="120" w:line="360" w:lineRule="auto"/>
        <w:ind w:left="284" w:right="11" w:hanging="284"/>
        <w:jc w:val="both"/>
        <w:rPr>
          <w:rFonts w:ascii="Segoe UI Light" w:hAnsi="Segoe UI Light" w:cs="Segoe UI Light"/>
          <w:b/>
          <w:bCs/>
          <w:color w:val="000000" w:themeColor="text1"/>
        </w:rPr>
      </w:pPr>
      <w:r w:rsidRPr="0069343E">
        <w:rPr>
          <w:rFonts w:ascii="Segoe UI Light" w:hAnsi="Segoe UI Light" w:cs="Segoe UI Light"/>
          <w:b/>
          <w:bCs/>
          <w:color w:val="000000" w:themeColor="text1"/>
        </w:rPr>
        <w:lastRenderedPageBreak/>
        <w:t>Modificación de sentencia en el ejercicio del cuidado personal de niñas, niños y adolescentes</w:t>
      </w:r>
    </w:p>
    <w:p w:rsidR="0069343E" w:rsidRPr="00686929" w:rsidRDefault="0069343E" w:rsidP="0069343E">
      <w:pPr>
        <w:numPr>
          <w:ilvl w:val="0"/>
          <w:numId w:val="5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686929">
        <w:rPr>
          <w:rFonts w:ascii="Segoe UI Light" w:hAnsi="Segoe UI Light" w:cs="Segoe UI Light"/>
          <w:bCs/>
          <w:color w:val="000000" w:themeColor="text1"/>
        </w:rPr>
        <w:t xml:space="preserve">DUI del solicitante, </w:t>
      </w:r>
    </w:p>
    <w:p w:rsidR="0069343E" w:rsidRPr="00686929" w:rsidRDefault="0069343E" w:rsidP="0069343E">
      <w:pPr>
        <w:numPr>
          <w:ilvl w:val="0"/>
          <w:numId w:val="5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686929">
        <w:rPr>
          <w:rFonts w:ascii="Segoe UI Light" w:hAnsi="Segoe UI Light" w:cs="Segoe UI Light"/>
          <w:bCs/>
          <w:color w:val="000000" w:themeColor="text1"/>
        </w:rPr>
        <w:t xml:space="preserve">Dirección completa del demandado, </w:t>
      </w:r>
    </w:p>
    <w:p w:rsidR="0069343E" w:rsidRPr="00686929" w:rsidRDefault="0069343E" w:rsidP="0069343E">
      <w:pPr>
        <w:numPr>
          <w:ilvl w:val="0"/>
          <w:numId w:val="5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686929">
        <w:rPr>
          <w:rFonts w:ascii="Segoe UI Light" w:hAnsi="Segoe UI Light" w:cs="Segoe UI Light"/>
          <w:bCs/>
          <w:color w:val="000000" w:themeColor="text1"/>
        </w:rPr>
        <w:t xml:space="preserve">Certificación  de Partidas de nacimiento y </w:t>
      </w:r>
    </w:p>
    <w:p w:rsidR="0069343E" w:rsidRPr="0069343E" w:rsidRDefault="0069343E" w:rsidP="0069343E">
      <w:pPr>
        <w:numPr>
          <w:ilvl w:val="0"/>
          <w:numId w:val="5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686929">
        <w:rPr>
          <w:rFonts w:ascii="Segoe UI Light" w:hAnsi="Segoe UI Light" w:cs="Segoe UI Light"/>
          <w:bCs/>
          <w:color w:val="000000" w:themeColor="text1"/>
        </w:rPr>
        <w:t>Certificación de sentencia.</w:t>
      </w:r>
    </w:p>
    <w:p w:rsidR="0069343E" w:rsidRPr="0069343E" w:rsidRDefault="0069343E" w:rsidP="0069343E">
      <w:pPr>
        <w:pStyle w:val="Prrafodelista"/>
        <w:numPr>
          <w:ilvl w:val="0"/>
          <w:numId w:val="9"/>
        </w:numPr>
        <w:tabs>
          <w:tab w:val="left" w:pos="885"/>
        </w:tabs>
        <w:spacing w:after="120" w:line="360" w:lineRule="auto"/>
        <w:ind w:left="284" w:right="11" w:hanging="284"/>
        <w:jc w:val="both"/>
        <w:rPr>
          <w:rFonts w:ascii="Segoe UI Light" w:hAnsi="Segoe UI Light" w:cs="Segoe UI Light"/>
          <w:b/>
          <w:bCs/>
          <w:color w:val="000000" w:themeColor="text1"/>
        </w:rPr>
      </w:pPr>
      <w:r w:rsidRPr="0069343E">
        <w:rPr>
          <w:rFonts w:ascii="Segoe UI Light" w:hAnsi="Segoe UI Light" w:cs="Segoe UI Light"/>
          <w:b/>
          <w:bCs/>
          <w:color w:val="000000" w:themeColor="text1"/>
        </w:rPr>
        <w:t xml:space="preserve">Modificación de sentencia en el ejercicio del derecho de relación y trato de hijas e hijos con sus progenitores: </w:t>
      </w:r>
    </w:p>
    <w:p w:rsidR="0069343E" w:rsidRPr="0069343E" w:rsidRDefault="0069343E" w:rsidP="0069343E">
      <w:pPr>
        <w:numPr>
          <w:ilvl w:val="0"/>
          <w:numId w:val="6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69343E">
        <w:rPr>
          <w:rFonts w:ascii="Segoe UI Light" w:hAnsi="Segoe UI Light" w:cs="Segoe UI Light"/>
          <w:bCs/>
          <w:color w:val="000000" w:themeColor="text1"/>
        </w:rPr>
        <w:t xml:space="preserve">DUI del solicitante, </w:t>
      </w:r>
    </w:p>
    <w:p w:rsidR="0069343E" w:rsidRPr="0069343E" w:rsidRDefault="0069343E" w:rsidP="0069343E">
      <w:pPr>
        <w:numPr>
          <w:ilvl w:val="0"/>
          <w:numId w:val="6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69343E">
        <w:rPr>
          <w:rFonts w:ascii="Segoe UI Light" w:hAnsi="Segoe UI Light" w:cs="Segoe UI Light"/>
          <w:bCs/>
          <w:color w:val="000000" w:themeColor="text1"/>
        </w:rPr>
        <w:t xml:space="preserve">Dirección completa del demandado, </w:t>
      </w:r>
    </w:p>
    <w:p w:rsidR="0069343E" w:rsidRPr="0069343E" w:rsidRDefault="0069343E" w:rsidP="0069343E">
      <w:pPr>
        <w:numPr>
          <w:ilvl w:val="0"/>
          <w:numId w:val="6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69343E">
        <w:rPr>
          <w:rFonts w:ascii="Segoe UI Light" w:hAnsi="Segoe UI Light" w:cs="Segoe UI Light"/>
          <w:bCs/>
          <w:color w:val="000000" w:themeColor="text1"/>
        </w:rPr>
        <w:t xml:space="preserve">Certificación  de Partidas de nacimiento y </w:t>
      </w:r>
    </w:p>
    <w:p w:rsidR="0069343E" w:rsidRPr="0069343E" w:rsidRDefault="0069343E" w:rsidP="0069343E">
      <w:pPr>
        <w:numPr>
          <w:ilvl w:val="0"/>
          <w:numId w:val="6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69343E">
        <w:rPr>
          <w:rFonts w:ascii="Segoe UI Light" w:hAnsi="Segoe UI Light" w:cs="Segoe UI Light"/>
          <w:bCs/>
          <w:color w:val="000000" w:themeColor="text1"/>
        </w:rPr>
        <w:t>Certificación de sentencia.</w:t>
      </w:r>
    </w:p>
    <w:p w:rsidR="0069343E" w:rsidRPr="0069343E" w:rsidRDefault="0069343E" w:rsidP="0069343E">
      <w:pPr>
        <w:pStyle w:val="Prrafodelista"/>
        <w:numPr>
          <w:ilvl w:val="0"/>
          <w:numId w:val="9"/>
        </w:numPr>
        <w:tabs>
          <w:tab w:val="left" w:pos="885"/>
        </w:tabs>
        <w:spacing w:after="120" w:line="360" w:lineRule="auto"/>
        <w:ind w:left="284" w:right="11" w:hanging="284"/>
        <w:jc w:val="both"/>
        <w:rPr>
          <w:rFonts w:ascii="Segoe UI Light" w:hAnsi="Segoe UI Light" w:cs="Segoe UI Light"/>
          <w:b/>
          <w:bCs/>
          <w:color w:val="000000" w:themeColor="text1"/>
        </w:rPr>
      </w:pPr>
      <w:r w:rsidRPr="0069343E">
        <w:rPr>
          <w:rFonts w:ascii="Segoe UI Light" w:hAnsi="Segoe UI Light" w:cs="Segoe UI Light"/>
          <w:b/>
          <w:bCs/>
          <w:color w:val="000000" w:themeColor="text1"/>
        </w:rPr>
        <w:t>Adecuación de modalidad de pago de cuota alimenticia:</w:t>
      </w:r>
    </w:p>
    <w:p w:rsidR="0069343E" w:rsidRPr="003C7A91" w:rsidRDefault="0069343E" w:rsidP="0069343E">
      <w:pPr>
        <w:numPr>
          <w:ilvl w:val="0"/>
          <w:numId w:val="7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3C7A91">
        <w:rPr>
          <w:rFonts w:ascii="Segoe UI Light" w:hAnsi="Segoe UI Light" w:cs="Segoe UI Light"/>
          <w:bCs/>
          <w:color w:val="000000" w:themeColor="text1"/>
        </w:rPr>
        <w:t xml:space="preserve">DUI del solicitante, </w:t>
      </w:r>
    </w:p>
    <w:p w:rsidR="0069343E" w:rsidRPr="003C7A91" w:rsidRDefault="0069343E" w:rsidP="0069343E">
      <w:pPr>
        <w:numPr>
          <w:ilvl w:val="0"/>
          <w:numId w:val="7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3C7A91">
        <w:rPr>
          <w:rFonts w:ascii="Segoe UI Light" w:hAnsi="Segoe UI Light" w:cs="Segoe UI Light"/>
          <w:bCs/>
          <w:color w:val="000000" w:themeColor="text1"/>
        </w:rPr>
        <w:t xml:space="preserve">Dirección completa del demandado, </w:t>
      </w:r>
    </w:p>
    <w:p w:rsidR="0069343E" w:rsidRPr="003C7A91" w:rsidRDefault="0069343E" w:rsidP="0069343E">
      <w:pPr>
        <w:numPr>
          <w:ilvl w:val="0"/>
          <w:numId w:val="7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3C7A91">
        <w:rPr>
          <w:rFonts w:ascii="Segoe UI Light" w:hAnsi="Segoe UI Light" w:cs="Segoe UI Light"/>
          <w:bCs/>
          <w:color w:val="000000" w:themeColor="text1"/>
        </w:rPr>
        <w:t xml:space="preserve">Certificación  de Partidas de nacimiento,  </w:t>
      </w:r>
    </w:p>
    <w:p w:rsidR="0069343E" w:rsidRPr="003C7A91" w:rsidRDefault="0069343E" w:rsidP="0069343E">
      <w:pPr>
        <w:numPr>
          <w:ilvl w:val="0"/>
          <w:numId w:val="7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3C7A91">
        <w:rPr>
          <w:rFonts w:ascii="Segoe UI Light" w:hAnsi="Segoe UI Light" w:cs="Segoe UI Light"/>
          <w:bCs/>
          <w:color w:val="000000" w:themeColor="text1"/>
        </w:rPr>
        <w:t>Certificación de sentencia y estados de cuenta.</w:t>
      </w:r>
    </w:p>
    <w:p w:rsidR="0069343E" w:rsidRPr="0069343E" w:rsidRDefault="0069343E" w:rsidP="0069343E">
      <w:pPr>
        <w:pStyle w:val="Prrafodelista"/>
        <w:numPr>
          <w:ilvl w:val="0"/>
          <w:numId w:val="9"/>
        </w:numPr>
        <w:tabs>
          <w:tab w:val="left" w:pos="885"/>
        </w:tabs>
        <w:spacing w:after="120" w:line="360" w:lineRule="auto"/>
        <w:ind w:left="284" w:right="11" w:hanging="284"/>
        <w:jc w:val="both"/>
        <w:rPr>
          <w:rFonts w:ascii="Segoe UI Light" w:hAnsi="Segoe UI Light" w:cs="Segoe UI Light"/>
          <w:b/>
          <w:bCs/>
          <w:color w:val="000000" w:themeColor="text1"/>
        </w:rPr>
      </w:pPr>
      <w:r w:rsidRPr="0069343E">
        <w:rPr>
          <w:rFonts w:ascii="Segoe UI Light" w:hAnsi="Segoe UI Light" w:cs="Segoe UI Light"/>
          <w:b/>
          <w:bCs/>
          <w:color w:val="000000" w:themeColor="text1"/>
        </w:rPr>
        <w:t>Adecuación de modalidad de régimen de relación y trato:</w:t>
      </w:r>
    </w:p>
    <w:p w:rsidR="0069343E" w:rsidRPr="003C7A91" w:rsidRDefault="0069343E" w:rsidP="0069343E">
      <w:pPr>
        <w:numPr>
          <w:ilvl w:val="0"/>
          <w:numId w:val="8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3C7A91">
        <w:rPr>
          <w:rFonts w:ascii="Segoe UI Light" w:hAnsi="Segoe UI Light" w:cs="Segoe UI Light"/>
          <w:bCs/>
          <w:color w:val="000000" w:themeColor="text1"/>
        </w:rPr>
        <w:t xml:space="preserve">DUI del solicitante, </w:t>
      </w:r>
    </w:p>
    <w:p w:rsidR="0069343E" w:rsidRPr="003C7A91" w:rsidRDefault="0069343E" w:rsidP="0069343E">
      <w:pPr>
        <w:numPr>
          <w:ilvl w:val="0"/>
          <w:numId w:val="8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3C7A91">
        <w:rPr>
          <w:rFonts w:ascii="Segoe UI Light" w:hAnsi="Segoe UI Light" w:cs="Segoe UI Light"/>
          <w:bCs/>
          <w:color w:val="000000" w:themeColor="text1"/>
        </w:rPr>
        <w:t xml:space="preserve">Dirección completa del demandado, </w:t>
      </w:r>
    </w:p>
    <w:p w:rsidR="0069343E" w:rsidRDefault="0069343E" w:rsidP="0069343E">
      <w:pPr>
        <w:numPr>
          <w:ilvl w:val="0"/>
          <w:numId w:val="8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3C7A91">
        <w:rPr>
          <w:rFonts w:ascii="Segoe UI Light" w:hAnsi="Segoe UI Light" w:cs="Segoe UI Light"/>
          <w:bCs/>
          <w:color w:val="000000" w:themeColor="text1"/>
        </w:rPr>
        <w:t>Certificac</w:t>
      </w:r>
      <w:r>
        <w:rPr>
          <w:rFonts w:ascii="Segoe UI Light" w:hAnsi="Segoe UI Light" w:cs="Segoe UI Light"/>
          <w:bCs/>
          <w:color w:val="000000" w:themeColor="text1"/>
        </w:rPr>
        <w:t xml:space="preserve">ión de Partidas de nacimiento, </w:t>
      </w:r>
    </w:p>
    <w:p w:rsidR="007071AC" w:rsidRPr="0069343E" w:rsidRDefault="0069343E" w:rsidP="0069343E">
      <w:pPr>
        <w:numPr>
          <w:ilvl w:val="0"/>
          <w:numId w:val="8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69343E">
        <w:rPr>
          <w:rFonts w:ascii="Segoe UI Light" w:hAnsi="Segoe UI Light" w:cs="Segoe UI Light"/>
          <w:bCs/>
          <w:color w:val="000000" w:themeColor="text1"/>
        </w:rPr>
        <w:t>Certificación de sentencia.</w:t>
      </w:r>
    </w:p>
    <w:sectPr w:rsidR="007071AC" w:rsidRPr="006934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A186C"/>
    <w:multiLevelType w:val="hybridMultilevel"/>
    <w:tmpl w:val="2FC27B3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405BD"/>
    <w:multiLevelType w:val="hybridMultilevel"/>
    <w:tmpl w:val="C42431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C4D78"/>
    <w:multiLevelType w:val="hybridMultilevel"/>
    <w:tmpl w:val="6F047F8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416B4"/>
    <w:multiLevelType w:val="hybridMultilevel"/>
    <w:tmpl w:val="75522F2C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85FEF"/>
    <w:multiLevelType w:val="hybridMultilevel"/>
    <w:tmpl w:val="4940AA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57092"/>
    <w:multiLevelType w:val="hybridMultilevel"/>
    <w:tmpl w:val="BD38C33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95E1F"/>
    <w:multiLevelType w:val="hybridMultilevel"/>
    <w:tmpl w:val="3B4A14F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57214"/>
    <w:multiLevelType w:val="hybridMultilevel"/>
    <w:tmpl w:val="9922567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695B4C"/>
    <w:multiLevelType w:val="hybridMultilevel"/>
    <w:tmpl w:val="A3240ED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3E"/>
    <w:rsid w:val="0069343E"/>
    <w:rsid w:val="007071AC"/>
    <w:rsid w:val="00DE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A0EBB1A-CFA6-4097-83F4-39B538DD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43E"/>
    <w:rPr>
      <w:rFonts w:eastAsiaTheme="minorEastAsia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3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1</cp:revision>
  <dcterms:created xsi:type="dcterms:W3CDTF">2020-11-26T20:13:00Z</dcterms:created>
  <dcterms:modified xsi:type="dcterms:W3CDTF">2020-11-26T20:30:00Z</dcterms:modified>
</cp:coreProperties>
</file>